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5DF843" w14:textId="77777777" w:rsidR="00AD60AE" w:rsidRDefault="00AD60AE" w:rsidP="00581CBA">
      <w:pPr>
        <w:spacing w:line="360" w:lineRule="auto"/>
      </w:pPr>
      <w:r>
        <w:t>Kelly Fisher</w:t>
      </w:r>
    </w:p>
    <w:p w14:paraId="584D2B4F" w14:textId="77777777" w:rsidR="00AD60AE" w:rsidRDefault="00AD60AE" w:rsidP="00581CBA">
      <w:pPr>
        <w:spacing w:line="360" w:lineRule="auto"/>
      </w:pPr>
      <w:r>
        <w:t>Coronavirus in restaurants</w:t>
      </w:r>
    </w:p>
    <w:p w14:paraId="025532DE" w14:textId="77777777" w:rsidR="00AD60AE" w:rsidRDefault="00AD60AE" w:rsidP="00581CBA">
      <w:pPr>
        <w:spacing w:line="360" w:lineRule="auto"/>
        <w:ind w:firstLine="720"/>
      </w:pPr>
    </w:p>
    <w:p w14:paraId="3B36984B" w14:textId="28137F50" w:rsidR="00915188" w:rsidRDefault="00AD60AE" w:rsidP="00581CBA">
      <w:pPr>
        <w:spacing w:line="360" w:lineRule="auto"/>
        <w:ind w:firstLine="720"/>
      </w:pPr>
      <w:r>
        <w:t xml:space="preserve">As the Coronavirus rapidly spreads, restaurants </w:t>
      </w:r>
      <w:r w:rsidR="00D01A14">
        <w:t xml:space="preserve">throughout the country </w:t>
      </w:r>
      <w:r w:rsidR="00A15F94">
        <w:t>have adjusted</w:t>
      </w:r>
      <w:r>
        <w:t xml:space="preserve"> their policies, hours of operation, and guest capacity. In Radford</w:t>
      </w:r>
      <w:r w:rsidR="0074311D">
        <w:t xml:space="preserve">, many upperclassmen who live full time in Radford, are disappointed at favorite places closing such as the restaurant and bar, BT’s. </w:t>
      </w:r>
      <w:r w:rsidR="00A15F94">
        <w:t>J</w:t>
      </w:r>
      <w:r w:rsidR="0074311D">
        <w:t xml:space="preserve">ust days before the university announced the change to online classes, a student by the Twitter name of </w:t>
      </w:r>
      <w:r w:rsidR="00D01A14">
        <w:t>“</w:t>
      </w:r>
      <w:r w:rsidR="0074311D">
        <w:t xml:space="preserve">Sammy </w:t>
      </w:r>
      <w:proofErr w:type="spellStart"/>
      <w:r w:rsidR="0074311D">
        <w:t>Backwoodz</w:t>
      </w:r>
      <w:proofErr w:type="spellEnd"/>
      <w:r w:rsidR="00D01A14">
        <w:t>”</w:t>
      </w:r>
      <w:r w:rsidR="0074311D">
        <w:t xml:space="preserve">, tweeted about BT’s remaining a hangout spot. </w:t>
      </w:r>
    </w:p>
    <w:p w14:paraId="5E47FC5F" w14:textId="0F07D856" w:rsidR="0074311D" w:rsidRDefault="0074311D" w:rsidP="00581CBA">
      <w:pPr>
        <w:spacing w:line="360" w:lineRule="auto"/>
        <w:ind w:firstLine="720"/>
      </w:pPr>
      <w:r>
        <w:t>“If Radford makes all classes online after spring</w:t>
      </w:r>
      <w:r w:rsidR="00D01A14">
        <w:t xml:space="preserve"> </w:t>
      </w:r>
      <w:r>
        <w:t xml:space="preserve">break then BT’s </w:t>
      </w:r>
      <w:proofErr w:type="spellStart"/>
      <w:r>
        <w:t>finna</w:t>
      </w:r>
      <w:proofErr w:type="spellEnd"/>
      <w:r>
        <w:t xml:space="preserve"> become the new McConnell library</w:t>
      </w:r>
      <w:r w:rsidR="00D312CA">
        <w:t xml:space="preserve">,” @RickyLaFleur23 said. The tweet has now gained 54 retweets and 226 likes. </w:t>
      </w:r>
    </w:p>
    <w:p w14:paraId="741FC748" w14:textId="34AC4216" w:rsidR="00D312CA" w:rsidRDefault="00D312CA" w:rsidP="00581CBA">
      <w:pPr>
        <w:spacing w:line="360" w:lineRule="auto"/>
        <w:ind w:firstLine="720"/>
      </w:pPr>
      <w:r>
        <w:t>Just a few hours after the tweet, university officials sent out an email extending spring break a week and announcing the transition to online classes until April 17</w:t>
      </w:r>
      <w:r w:rsidRPr="00D312CA">
        <w:rPr>
          <w:vertAlign w:val="superscript"/>
        </w:rPr>
        <w:t>th</w:t>
      </w:r>
      <w:r>
        <w:t xml:space="preserve">. Many upperclassmen, including myself, who decided to remain in Radford during this time were relying on local restaurants and bars such as BT’s to help get through this difficult time. On Monday March 16, BT’s made an announcement </w:t>
      </w:r>
      <w:r w:rsidR="00D01A14">
        <w:t xml:space="preserve">on social media </w:t>
      </w:r>
      <w:r>
        <w:t>that they would be closing and transitioning to take out only options</w:t>
      </w:r>
      <w:r w:rsidR="00150F0C">
        <w:t xml:space="preserve"> and 10 </w:t>
      </w:r>
      <w:r w:rsidR="00EA4F10">
        <w:t>people capacity inside</w:t>
      </w:r>
      <w:r>
        <w:t>.</w:t>
      </w:r>
      <w:r w:rsidR="009126E2">
        <w:t xml:space="preserve"> The post obtained 14 comments from various students addressing their disappointment. </w:t>
      </w:r>
    </w:p>
    <w:p w14:paraId="0DDC45C0" w14:textId="551B893E" w:rsidR="009126E2" w:rsidRDefault="009126E2" w:rsidP="00581CBA">
      <w:pPr>
        <w:spacing w:line="360" w:lineRule="auto"/>
        <w:ind w:firstLine="720"/>
      </w:pPr>
      <w:r>
        <w:t xml:space="preserve">While </w:t>
      </w:r>
      <w:r w:rsidR="004D583D">
        <w:t xml:space="preserve">some restaurants </w:t>
      </w:r>
      <w:r>
        <w:t>fully closed their doors to the public, other restaurants</w:t>
      </w:r>
      <w:r w:rsidR="00D01A14">
        <w:t xml:space="preserve"> initially</w:t>
      </w:r>
      <w:r>
        <w:t xml:space="preserve"> chos</w:t>
      </w:r>
      <w:r w:rsidR="00A15F94">
        <w:t>e</w:t>
      </w:r>
      <w:r>
        <w:t xml:space="preserve"> to remain open. Red Robin in Christiansburg</w:t>
      </w:r>
      <w:r w:rsidR="00D01A14">
        <w:t xml:space="preserve"> first</w:t>
      </w:r>
      <w:r>
        <w:t xml:space="preserve"> went to 50% seating</w:t>
      </w:r>
      <w:r w:rsidR="00D24E07">
        <w:t xml:space="preserve"> </w:t>
      </w:r>
      <w:r w:rsidR="00581CBA">
        <w:t>as well as Waffle House</w:t>
      </w:r>
      <w:r>
        <w:t xml:space="preserve">. Meaning every other </w:t>
      </w:r>
      <w:r w:rsidR="00D01A14">
        <w:t>table</w:t>
      </w:r>
      <w:r>
        <w:t xml:space="preserve"> in the restaurant was closed off, to minimalize contact and provide distance between tables. </w:t>
      </w:r>
      <w:r w:rsidR="00D24E07">
        <w:t>This lasted one day before Governor Ralph Northam held a press conference where he urged restaurants to enforce a 10-person limit. Restaurants</w:t>
      </w:r>
      <w:r w:rsidR="00D01A14">
        <w:t xml:space="preserve"> in Radford</w:t>
      </w:r>
      <w:r w:rsidR="00D24E07">
        <w:t xml:space="preserve"> such as </w:t>
      </w:r>
      <w:r w:rsidR="00D01A14">
        <w:t>BT’s</w:t>
      </w:r>
      <w:r w:rsidR="00D24E07">
        <w:t>, Sharkey’s</w:t>
      </w:r>
      <w:r w:rsidR="00D01A14">
        <w:t>,</w:t>
      </w:r>
      <w:r w:rsidR="00D24E07">
        <w:t xml:space="preserve"> and </w:t>
      </w:r>
      <w:r w:rsidR="00A15F94">
        <w:t>Cinco De Mayo</w:t>
      </w:r>
      <w:r w:rsidR="00D24E07">
        <w:t xml:space="preserve"> </w:t>
      </w:r>
      <w:r w:rsidR="00A15F94">
        <w:t>complied</w:t>
      </w:r>
      <w:r w:rsidR="00D24E07">
        <w:t xml:space="preserve"> with Northam’s advice and </w:t>
      </w:r>
      <w:r w:rsidR="00A15F94">
        <w:t>didn’t</w:t>
      </w:r>
      <w:r w:rsidR="00D24E07">
        <w:t xml:space="preserve"> allow</w:t>
      </w:r>
      <w:r w:rsidR="00A15F94">
        <w:t xml:space="preserve"> </w:t>
      </w:r>
      <w:r w:rsidR="00D24E07">
        <w:t>more than 10 people to be in the restaurant at a time.</w:t>
      </w:r>
      <w:r w:rsidR="005A0270">
        <w:t xml:space="preserve"> </w:t>
      </w:r>
    </w:p>
    <w:p w14:paraId="1CAE1F04" w14:textId="48F2B25D" w:rsidR="00581CBA" w:rsidRDefault="00A15F94" w:rsidP="00581CBA">
      <w:pPr>
        <w:spacing w:line="360" w:lineRule="auto"/>
        <w:ind w:firstLine="720"/>
      </w:pPr>
      <w:r>
        <w:t xml:space="preserve">This policy lasted about </w:t>
      </w:r>
      <w:r w:rsidR="00FB3B58">
        <w:t>two weeks</w:t>
      </w:r>
      <w:r>
        <w:t xml:space="preserve"> before Northam stated in a press conference on </w:t>
      </w:r>
      <w:r w:rsidR="00FB3B58">
        <w:t>Monday, March 30</w:t>
      </w:r>
      <w:r>
        <w:t xml:space="preserve"> an updated policy.</w:t>
      </w:r>
      <w:r w:rsidR="00FB3B58">
        <w:t xml:space="preserve"> </w:t>
      </w:r>
      <w:r w:rsidR="00D01A14">
        <w:t xml:space="preserve">Northam issued a stay at home order </w:t>
      </w:r>
      <w:r w:rsidR="00D01A14" w:rsidRPr="00D01A14">
        <w:t>prohibiting all Virginia residents from leaving home except for trips that are deemed essential</w:t>
      </w:r>
      <w:r w:rsidR="00D01A14" w:rsidRPr="00D01A14">
        <w:rPr>
          <w:sz w:val="22"/>
          <w:szCs w:val="22"/>
        </w:rPr>
        <w:t xml:space="preserve"> </w:t>
      </w:r>
      <w:r w:rsidR="00D01A14">
        <w:t xml:space="preserve">that went into effect at 8:00 p.m. that day. This meant that all restaurants would no longer be allowed to have customers inside. Restaurants were ordered to shift to take out and delivery only. In addition to </w:t>
      </w:r>
      <w:r w:rsidR="00D01A14">
        <w:lastRenderedPageBreak/>
        <w:t xml:space="preserve">selling beer and wine to go, restaurants are now allowed to sell mixed drinks to go with proper ID. </w:t>
      </w:r>
      <w:r w:rsidR="00581CBA">
        <w:t xml:space="preserve">Restaurants like Cinco De Mayo began selling the house margaritas to-go, which has been popular amongst students. </w:t>
      </w:r>
    </w:p>
    <w:p w14:paraId="6A563F03" w14:textId="77777777" w:rsidR="00581CBA" w:rsidRDefault="00581CBA" w:rsidP="00581CBA">
      <w:pPr>
        <w:spacing w:line="360" w:lineRule="auto"/>
        <w:ind w:firstLine="720"/>
        <w:rPr>
          <w:rFonts w:cstheme="minorHAnsi"/>
        </w:rPr>
      </w:pPr>
      <w:r w:rsidRPr="00581CBA">
        <w:rPr>
          <w:rFonts w:cstheme="minorHAnsi"/>
        </w:rPr>
        <w:t>Although most restaurants have remained open for the duration of quarantine, BT’s restaurant took the time off as an opportunity to complete renovations to their kitchen. The renovations were initially supposed to take only a week, however they ended up taking closer to a month. On April 22</w:t>
      </w:r>
      <w:r w:rsidRPr="00581CBA">
        <w:rPr>
          <w:rFonts w:cstheme="minorHAnsi"/>
          <w:vertAlign w:val="superscript"/>
        </w:rPr>
        <w:t>nd</w:t>
      </w:r>
      <w:r w:rsidRPr="00581CBA">
        <w:rPr>
          <w:rFonts w:cstheme="minorHAnsi"/>
        </w:rPr>
        <w:t xml:space="preserve">, the BT’s Radford Facebook page announced their reopening. </w:t>
      </w:r>
    </w:p>
    <w:p w14:paraId="5DDB09BF" w14:textId="2E0CA3E7" w:rsidR="00581CBA" w:rsidRPr="00581CBA" w:rsidRDefault="00581CBA" w:rsidP="00581CBA">
      <w:pPr>
        <w:spacing w:line="360" w:lineRule="auto"/>
        <w:ind w:firstLine="720"/>
        <w:rPr>
          <w:rFonts w:eastAsia="Times New Roman" w:cstheme="minorHAnsi"/>
        </w:rPr>
      </w:pPr>
      <w:r w:rsidRPr="00581CBA">
        <w:rPr>
          <w:rFonts w:cstheme="minorHAnsi"/>
        </w:rPr>
        <w:t>“</w:t>
      </w:r>
      <w:r w:rsidRPr="00581CBA">
        <w:rPr>
          <w:rFonts w:eastAsia="Times New Roman" w:cstheme="minorHAnsi"/>
          <w:color w:val="1C1E21"/>
          <w:shd w:val="clear" w:color="auto" w:fill="FFFFFF"/>
        </w:rPr>
        <w:t>We have been working tirelessly to get ourselves back up and running. I think we did it. BT’S is back and open for take</w:t>
      </w:r>
      <w:r>
        <w:rPr>
          <w:rFonts w:eastAsia="Times New Roman" w:cstheme="minorHAnsi"/>
          <w:color w:val="1C1E21"/>
          <w:shd w:val="clear" w:color="auto" w:fill="FFFFFF"/>
        </w:rPr>
        <w:t>-</w:t>
      </w:r>
      <w:r w:rsidRPr="00581CBA">
        <w:rPr>
          <w:rFonts w:eastAsia="Times New Roman" w:cstheme="minorHAnsi"/>
          <w:color w:val="1C1E21"/>
          <w:shd w:val="clear" w:color="auto" w:fill="FFFFFF"/>
        </w:rPr>
        <w:t>out and delivery!!! Website is updated. Online menu is all set</w:t>
      </w:r>
      <w:r>
        <w:rPr>
          <w:rFonts w:eastAsia="Times New Roman" w:cstheme="minorHAnsi"/>
          <w:color w:val="1C1E21"/>
          <w:shd w:val="clear" w:color="auto" w:fill="FFFFFF"/>
        </w:rPr>
        <w:t xml:space="preserve">,” BT’s Facebook page posted. Their new operating hours are 11 a.m. to 9 p.m. daily. </w:t>
      </w:r>
    </w:p>
    <w:p w14:paraId="3DF480E5" w14:textId="2F5712EE" w:rsidR="00A15F94" w:rsidRDefault="00581CBA" w:rsidP="00581CBA">
      <w:pPr>
        <w:spacing w:line="360" w:lineRule="auto"/>
      </w:pPr>
      <w:r>
        <w:tab/>
        <w:t xml:space="preserve">During this pandemic, many restaurants and businesses have been doing all they can to support the public. Thai This restaurant hosted a free spaghetti dinner on </w:t>
      </w:r>
      <w:r w:rsidR="00A414B7">
        <w:t>April 19</w:t>
      </w:r>
      <w:r w:rsidR="00A414B7" w:rsidRPr="00A414B7">
        <w:rPr>
          <w:vertAlign w:val="superscript"/>
        </w:rPr>
        <w:t>th</w:t>
      </w:r>
      <w:r w:rsidR="00A414B7">
        <w:t xml:space="preserve"> from a food truck for all food service workers. BT’s is offering 20% off of all to-go orders for all health care workers. Sharkey’s has continued their daily deals on food an even added some new food specials and daily deals that are announced on their Facebook page.</w:t>
      </w:r>
      <w:r w:rsidR="002D0A82">
        <w:t xml:space="preserve"> It is important that everyone supports local businesses and restaurants and practices social distancing to flatten the curve and help to end quarantine. </w:t>
      </w:r>
    </w:p>
    <w:sectPr w:rsidR="00A15F94" w:rsidSect="00380F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0AE"/>
    <w:rsid w:val="00140382"/>
    <w:rsid w:val="00150F0C"/>
    <w:rsid w:val="002D0A82"/>
    <w:rsid w:val="00380FE2"/>
    <w:rsid w:val="004D583D"/>
    <w:rsid w:val="00532B9E"/>
    <w:rsid w:val="00581CBA"/>
    <w:rsid w:val="005A0270"/>
    <w:rsid w:val="00660FEC"/>
    <w:rsid w:val="0074311D"/>
    <w:rsid w:val="009126E2"/>
    <w:rsid w:val="00A15F94"/>
    <w:rsid w:val="00A3577F"/>
    <w:rsid w:val="00A414B7"/>
    <w:rsid w:val="00AD60AE"/>
    <w:rsid w:val="00D01A14"/>
    <w:rsid w:val="00D24E07"/>
    <w:rsid w:val="00D312CA"/>
    <w:rsid w:val="00D62AA7"/>
    <w:rsid w:val="00EA4F10"/>
    <w:rsid w:val="00FB3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47310D"/>
  <w15:chartTrackingRefBased/>
  <w15:docId w15:val="{9D324B30-1416-2E49-9DC5-13DA93F25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3B5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B3B5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337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Kelly</dc:creator>
  <cp:keywords/>
  <dc:description/>
  <cp:lastModifiedBy>Fisher, Kelly</cp:lastModifiedBy>
  <cp:revision>16</cp:revision>
  <dcterms:created xsi:type="dcterms:W3CDTF">2020-03-19T20:43:00Z</dcterms:created>
  <dcterms:modified xsi:type="dcterms:W3CDTF">2020-04-28T00:37:00Z</dcterms:modified>
</cp:coreProperties>
</file>